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1C" w:rsidRPr="00B7261C" w:rsidRDefault="00B7261C" w:rsidP="00B7261C">
      <w:pPr>
        <w:spacing w:after="0"/>
        <w:jc w:val="right"/>
        <w:rPr>
          <w:b/>
          <w:i/>
        </w:rPr>
      </w:pPr>
      <w:bookmarkStart w:id="0" w:name="_GoBack"/>
      <w:bookmarkEnd w:id="0"/>
      <w:r w:rsidRPr="00B7261C">
        <w:rPr>
          <w:b/>
          <w:i/>
        </w:rPr>
        <w:t>Wzór</w:t>
      </w:r>
    </w:p>
    <w:p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:rsidR="00B436A0" w:rsidRDefault="00B436A0" w:rsidP="006F47A6">
      <w:pPr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:rsidR="00B436A0" w:rsidRDefault="00B436A0" w:rsidP="00B436A0">
      <w:pPr>
        <w:pStyle w:val="Akapitzlist"/>
        <w:jc w:val="both"/>
      </w:pPr>
    </w:p>
    <w:p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430FF9" w:rsidRDefault="00430FF9" w:rsidP="006F47A6">
      <w:pPr>
        <w:pStyle w:val="Akapitzlist"/>
        <w:ind w:left="1080"/>
        <w:jc w:val="both"/>
      </w:pPr>
    </w:p>
    <w:p w:rsidR="00B436A0" w:rsidRDefault="00B436A0" w:rsidP="006F47A6">
      <w:pPr>
        <w:pStyle w:val="Akapitzlist"/>
        <w:ind w:left="1080"/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:rsidR="00430FF9" w:rsidRDefault="00430FF9" w:rsidP="006F47A6">
      <w:pPr>
        <w:pStyle w:val="Akapitzlist"/>
        <w:jc w:val="both"/>
      </w:pPr>
    </w:p>
    <w:p w:rsidR="00B436A0" w:rsidRDefault="00B436A0" w:rsidP="006F47A6">
      <w:pPr>
        <w:pStyle w:val="Akapitzlist"/>
        <w:jc w:val="both"/>
      </w:pPr>
    </w:p>
    <w:p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:rsidR="00B436A0" w:rsidRDefault="00B436A0" w:rsidP="00B436A0">
      <w:pPr>
        <w:spacing w:after="0"/>
        <w:jc w:val="both"/>
      </w:pPr>
    </w:p>
    <w:p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:rsidR="00B436A0" w:rsidRDefault="00B436A0" w:rsidP="004C6071">
      <w:pPr>
        <w:jc w:val="both"/>
      </w:pPr>
    </w:p>
    <w:p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 poz.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1566 ze zm.) opłatę za usługi wodne uiszcza się za zmniejszenie naturalnej retencji terenowej na skutek wykonywania na nieruchomości o powierzchni</w:t>
      </w:r>
      <w:r w:rsidR="00EA35FC">
        <w:rPr>
          <w:sz w:val="20"/>
          <w:szCs w:val="20"/>
        </w:rPr>
        <w:t xml:space="preserve"> powyżej</w:t>
      </w:r>
      <w:r w:rsidRPr="00784E55">
        <w:rPr>
          <w:sz w:val="20"/>
          <w:szCs w:val="20"/>
        </w:rPr>
        <w:t xml:space="preserve">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t xml:space="preserve">Określenie </w:t>
      </w:r>
      <w:r w:rsidR="009848AA">
        <w:t>nieruchomości, której zagospodarowanie doprowadziło do zmniejszenia naturalnej retencji terenowej</w:t>
      </w:r>
    </w:p>
    <w:p w:rsidR="009848AA" w:rsidRDefault="009848AA" w:rsidP="009848AA">
      <w:pPr>
        <w:pStyle w:val="Akapitzlist"/>
        <w:jc w:val="both"/>
      </w:pPr>
    </w:p>
    <w:p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250194" w:rsidRDefault="00250194" w:rsidP="00250194">
      <w:pPr>
        <w:pStyle w:val="Akapitzlist"/>
        <w:jc w:val="both"/>
      </w:pPr>
    </w:p>
    <w:p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:rsidR="00430FF9" w:rsidRDefault="00430FF9" w:rsidP="006F47A6">
      <w:pPr>
        <w:jc w:val="both"/>
      </w:pPr>
    </w:p>
    <w:p w:rsidR="00430FF9" w:rsidRDefault="00430FF9" w:rsidP="006F47A6">
      <w:pPr>
        <w:jc w:val="both"/>
      </w:pPr>
    </w:p>
    <w:p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:rsidR="009E5A4F" w:rsidRPr="00784E55" w:rsidRDefault="009E5A4F" w:rsidP="006F47A6">
      <w:pPr>
        <w:jc w:val="both"/>
        <w:rPr>
          <w:sz w:val="20"/>
          <w:szCs w:val="20"/>
        </w:rPr>
      </w:pPr>
    </w:p>
    <w:p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 w:rsidSect="0026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47A" w:rsidRDefault="006A547A" w:rsidP="00FA3042">
      <w:pPr>
        <w:spacing w:after="0" w:line="240" w:lineRule="auto"/>
      </w:pPr>
      <w:r>
        <w:separator/>
      </w:r>
    </w:p>
  </w:endnote>
  <w:endnote w:type="continuationSeparator" w:id="0">
    <w:p w:rsidR="006A547A" w:rsidRDefault="006A547A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47A" w:rsidRDefault="006A547A" w:rsidP="00FA3042">
      <w:pPr>
        <w:spacing w:after="0" w:line="240" w:lineRule="auto"/>
      </w:pPr>
      <w:r>
        <w:separator/>
      </w:r>
    </w:p>
  </w:footnote>
  <w:footnote w:type="continuationSeparator" w:id="0">
    <w:p w:rsidR="006A547A" w:rsidRDefault="006A547A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A4F"/>
    <w:rsid w:val="00010953"/>
    <w:rsid w:val="0011521E"/>
    <w:rsid w:val="0016656B"/>
    <w:rsid w:val="001D3461"/>
    <w:rsid w:val="00236629"/>
    <w:rsid w:val="00250194"/>
    <w:rsid w:val="00261504"/>
    <w:rsid w:val="002F0D02"/>
    <w:rsid w:val="003A07C1"/>
    <w:rsid w:val="003C48F5"/>
    <w:rsid w:val="003E0948"/>
    <w:rsid w:val="00430FF9"/>
    <w:rsid w:val="004C6071"/>
    <w:rsid w:val="005343FC"/>
    <w:rsid w:val="006960A2"/>
    <w:rsid w:val="006A08D5"/>
    <w:rsid w:val="006A547A"/>
    <w:rsid w:val="006A63EC"/>
    <w:rsid w:val="006B77CC"/>
    <w:rsid w:val="006F47A6"/>
    <w:rsid w:val="00700362"/>
    <w:rsid w:val="00724007"/>
    <w:rsid w:val="00784E55"/>
    <w:rsid w:val="009848AA"/>
    <w:rsid w:val="009E5A4F"/>
    <w:rsid w:val="00A11AF0"/>
    <w:rsid w:val="00AB3B48"/>
    <w:rsid w:val="00B436A0"/>
    <w:rsid w:val="00B7261C"/>
    <w:rsid w:val="00BB0F1E"/>
    <w:rsid w:val="00C1651B"/>
    <w:rsid w:val="00C72783"/>
    <w:rsid w:val="00CB578E"/>
    <w:rsid w:val="00CC3F1C"/>
    <w:rsid w:val="00CD02C1"/>
    <w:rsid w:val="00CE21F9"/>
    <w:rsid w:val="00D27A4C"/>
    <w:rsid w:val="00D35741"/>
    <w:rsid w:val="00D828D4"/>
    <w:rsid w:val="00DC1747"/>
    <w:rsid w:val="00DD4EB4"/>
    <w:rsid w:val="00DD740E"/>
    <w:rsid w:val="00E129E3"/>
    <w:rsid w:val="00E42223"/>
    <w:rsid w:val="00E561B9"/>
    <w:rsid w:val="00E84685"/>
    <w:rsid w:val="00EA35FC"/>
    <w:rsid w:val="00FA3042"/>
    <w:rsid w:val="00FC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1AF8-CF88-47CD-BCE6-8C6981E7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Aleksandra Krupa</cp:lastModifiedBy>
  <cp:revision>2</cp:revision>
  <cp:lastPrinted>2018-10-01T09:02:00Z</cp:lastPrinted>
  <dcterms:created xsi:type="dcterms:W3CDTF">2019-05-08T10:18:00Z</dcterms:created>
  <dcterms:modified xsi:type="dcterms:W3CDTF">2019-05-08T10:18:00Z</dcterms:modified>
</cp:coreProperties>
</file>